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14" w:rsidRDefault="00CF1BFD" w:rsidP="00785214">
      <w:pPr>
        <w:pStyle w:val="Heading1"/>
      </w:pPr>
      <w:r>
        <w:t xml:space="preserve">Skills for a Changing World: </w:t>
      </w:r>
      <w:r w:rsidR="00785214">
        <w:t>Basic Computer Terminology</w:t>
      </w:r>
    </w:p>
    <w:p w:rsidR="00785214" w:rsidRDefault="00785214" w:rsidP="00785214"/>
    <w:p w:rsidR="00C71391" w:rsidRDefault="00785214" w:rsidP="00785214">
      <w:r>
        <w:t>Insert the correct computer term in the grey box.</w:t>
      </w:r>
    </w:p>
    <w:p w:rsidR="00785214" w:rsidRDefault="00785214" w:rsidP="00785214">
      <w:bookmarkStart w:id="0" w:name="_GoBack"/>
      <w:bookmarkEnd w:id="0"/>
    </w:p>
    <w:tbl>
      <w:tblPr>
        <w:tblW w:w="8520" w:type="dxa"/>
        <w:tblInd w:w="108" w:type="dxa"/>
        <w:tblLook w:val="04A0" w:firstRow="1" w:lastRow="0" w:firstColumn="1" w:lastColumn="0" w:noHBand="0" w:noVBand="1"/>
      </w:tblPr>
      <w:tblGrid>
        <w:gridCol w:w="1956"/>
        <w:gridCol w:w="4948"/>
        <w:gridCol w:w="1816"/>
      </w:tblGrid>
      <w:tr w:rsidR="00785214" w:rsidRPr="00E2402B" w:rsidTr="00785214">
        <w:trPr>
          <w:trHeight w:val="188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702B0B99" wp14:editId="3E68CF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1066800" cy="1076325"/>
                  <wp:effectExtent l="0" t="0" r="0" b="0"/>
                  <wp:wrapNone/>
                  <wp:docPr id="31" name="Picture 31" descr="http://p.office1000.com/vp4/64370AC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http://p.office1000.com/vp4/64370A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An input hardware device used to insert data into the computer system.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785214">
        <w:trPr>
          <w:trHeight w:val="1646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  <w:r>
                    <w:rPr>
                      <w:rFonts w:ascii="Calibri" w:hAnsi="Calibri"/>
                      <w:noProof/>
                      <w:color w:val="000000"/>
                    </w:rPr>
                    <w:drawing>
                      <wp:anchor distT="0" distB="0" distL="114300" distR="114300" simplePos="0" relativeHeight="251660288" behindDoc="0" locked="0" layoutInCell="1" allowOverlap="1" wp14:anchorId="10852547" wp14:editId="5EF3C439">
                        <wp:simplePos x="0" y="0"/>
                        <wp:positionH relativeFrom="column">
                          <wp:posOffset>171450</wp:posOffset>
                        </wp:positionH>
                        <wp:positionV relativeFrom="paragraph">
                          <wp:posOffset>238125</wp:posOffset>
                        </wp:positionV>
                        <wp:extent cx="733425" cy="723900"/>
                        <wp:effectExtent l="0" t="0" r="0" b="0"/>
                        <wp:wrapNone/>
                        <wp:docPr id="30" name="Picture 30" descr="http://uksbsguy.com/blogs/doverton/WindowsLiveWriter/DownloaddetailsWindowsVistaServicePack1R_9651/Windows%20Vista%20Start%20Button_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 descr="http://uksbsguy.com/blogs/doverton/WindowsLiveWriter/DownloaddetailsWindowsVistaServicePack1R_9651/Windows%20Vista%20Start%20Button_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5412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An object in the Windows Operating System (OS) from where you can access all the installed programs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80768" behindDoc="0" locked="0" layoutInCell="1" allowOverlap="1" wp14:anchorId="161C5B55" wp14:editId="58E882F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390525</wp:posOffset>
                  </wp:positionV>
                  <wp:extent cx="1085850" cy="485775"/>
                  <wp:effectExtent l="0" t="0" r="0" b="0"/>
                  <wp:wrapNone/>
                  <wp:docPr id="29" name="Picture 29" descr="http://www.myjanee.com/tuts/copypaste/copy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http://www.myjanee.com/tuts/copypaste/copy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0667" t="39772" r="16000" b="332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839" cy="466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 keyboard shortcut used to copy data to the computer's memory in any program.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1066800" cy="1066800"/>
                  <wp:effectExtent l="0" t="0" r="0" b="0"/>
                  <wp:wrapNone/>
                  <wp:docPr id="28" name="Picture 28" descr="http://cdn.overstock.com/images/products/L1080076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http://cdn.overstock.com/images/products/L108007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49" cy="1047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Input device used to read compact disks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142875</wp:posOffset>
                  </wp:positionV>
                  <wp:extent cx="866775" cy="904875"/>
                  <wp:effectExtent l="0" t="0" r="9525" b="0"/>
                  <wp:wrapNone/>
                  <wp:docPr id="27" name="Picture 27" descr="http://bp2.blogger.com/_vSOG5GXw-I8/RhPXoiNrUzI/AAAAAAAAABU/O7RlrH4KGmk/s320/floppy+dis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://bp2.blogger.com/_vSOG5GXw-I8/RhPXoiNrUzI/AAAAAAAAABU/O7RlrH4KGmk/s320/floppy+dis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976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 3.5'' disk that can hold 1.4 MB of information and be used again and again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1066800" cy="1057275"/>
                  <wp:effectExtent l="0" t="0" r="0" b="9525"/>
                  <wp:wrapNone/>
                  <wp:docPr id="25" name="Picture 25" descr="http://www.the-microphone-guide.com/images/computer-microphon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http://www.the-microphone-guide.com/images/computer-microph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7852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An input device used to capture sound for use on the computer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095375" cy="828675"/>
                  <wp:effectExtent l="0" t="0" r="9525" b="0"/>
                  <wp:wrapNone/>
                  <wp:docPr id="24" name="Picture 24" descr="http://www.lcd-monitor-reviews.com/lcd-monitor-reviews/iiyama-AS4611UT-lcd-computer-monitor-revie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://www.lcd-monitor-reviews.com/lcd-monitor-reviews/iiyama-AS4611UT-lcd-computer-monitor-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7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 xml:space="preserve">Output hardware device used to display text and images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161925</wp:posOffset>
                  </wp:positionV>
                  <wp:extent cx="876300" cy="847725"/>
                  <wp:effectExtent l="0" t="0" r="0" b="9525"/>
                  <wp:wrapNone/>
                  <wp:docPr id="23" name="Picture 23" descr="http://www.growth-logic.com/Portals/57ad7180-c5e7-49f5-b282-c6475cdb7ee7/Enter%20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http://www.growth-logic.com/Portals/57ad7180-c5e7-49f5-b282-c6475cdb7ee7/Enter%20K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1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47" cy="838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 key used to execute a command or move to the next line in a word processor software package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19050</wp:posOffset>
                  </wp:positionV>
                  <wp:extent cx="904875" cy="1162050"/>
                  <wp:effectExtent l="0" t="0" r="0" b="0"/>
                  <wp:wrapNone/>
                  <wp:docPr id="22" name="Picture 22" descr="http://promoland.net/images/documen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promoland.net/images/docu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60517" r="2031" b="6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456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1485900</wp:posOffset>
                  </wp:positionV>
                  <wp:extent cx="1104900" cy="457200"/>
                  <wp:effectExtent l="0" t="0" r="0" b="0"/>
                  <wp:wrapNone/>
                  <wp:docPr id="21" name="Picture 21" descr="Ctrl C + Ctrl V by hej.betaalf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 descr="Ctrl C + Ctrl V by hej.betaalfa."/>
                          <pic:cNvPicPr/>
                        </pic:nvPicPr>
                        <pic:blipFill>
                          <a:blip r:embed="rId14"/>
                          <a:srcRect l="52415" b="2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 print out of a computer generated document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 keyboard shortcut used to paste data from the computer's memory into any program.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342900</wp:posOffset>
                  </wp:positionV>
                  <wp:extent cx="1066800" cy="561975"/>
                  <wp:effectExtent l="0" t="0" r="0" b="0"/>
                  <wp:wrapNone/>
                  <wp:docPr id="20" name="Picture 20" descr="http://www.sourcinggate.com/images/middle/12133448940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http://www.sourcinggate.com/images/middle/121334489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23500" b="24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49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 storage device that has no moving parts and is popularly used as a USB stick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1066800" cy="1076325"/>
                  <wp:effectExtent l="0" t="0" r="0" b="0"/>
                  <wp:wrapNone/>
                  <wp:docPr id="19" name="Picture 19" descr="http://baycomputersystems.com/zencart/images/power_cab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http://baycomputersystems.com/zencart/images/power_ca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Cord needed to provide electricity to the computer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171450</wp:posOffset>
                  </wp:positionV>
                  <wp:extent cx="857250" cy="857250"/>
                  <wp:effectExtent l="0" t="0" r="0" b="0"/>
                  <wp:wrapNone/>
                  <wp:docPr id="18" name="Picture 18" descr="http://www.clker.com/cliparts/3/8/b/a/11971212312045077795webmichl_powerbutton_2_states_(_on_off_).svg.me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http://www.clker.com/cliparts/3/8/b/a/11971212312045077795webmichl_powerbutton_2_states_(_on_off_)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6" cy="847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Button used to activate the computer from rest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1085850" cy="1085850"/>
                  <wp:effectExtent l="0" t="0" r="0" b="0"/>
                  <wp:wrapNone/>
                  <wp:docPr id="17" name="Picture 17" descr="http://www.thevisiononline.co.uk/images/vga_cab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http://www.thevisiononline.co.uk/images/vga_ca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Cord needed to connect the screen to the computer.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123825</wp:posOffset>
                  </wp:positionV>
                  <wp:extent cx="981075" cy="895350"/>
                  <wp:effectExtent l="0" t="0" r="0" b="0"/>
                  <wp:wrapNone/>
                  <wp:docPr id="16" name="Picture 16" descr="http://www.digitalworldtokyo.com/entryimages/251105_Canon_Print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 descr="http://www.digitalworldtokyo.com/entryimages/251105_Canon_Pri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938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Output device used to create 'hardcopies'.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123825</wp:posOffset>
                  </wp:positionV>
                  <wp:extent cx="923925" cy="914400"/>
                  <wp:effectExtent l="0" t="0" r="0" b="0"/>
                  <wp:wrapNone/>
                  <wp:docPr id="15" name="Picture 15" descr="http://willowtreehome.com/Merchant2/graphics/00000001/Village/LET-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1" descr="http://willowtreehome.com/Merchant2/graphics/00000001/Village/LET-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 keyboard shortcut used to cut data from a program and place it in the computer's memory.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104775</wp:posOffset>
                  </wp:positionV>
                  <wp:extent cx="1028700" cy="1028700"/>
                  <wp:effectExtent l="0" t="0" r="0" b="0"/>
                  <wp:wrapNone/>
                  <wp:docPr id="14" name="Picture 14" descr="http://www.global-b2b-network.com/direct/dbimage/50201191/Photo_Electrical_Mous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http://www.global-b2b-network.com/direct/dbimage/50201191/Photo_Electrical_Mou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49" cy="1009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 xml:space="preserve">A device used to point to </w:t>
            </w:r>
            <w:r w:rsidRPr="00E2402B">
              <w:rPr>
                <w:rFonts w:ascii="Calibri" w:hAnsi="Calibri"/>
                <w:color w:val="000000"/>
                <w:lang w:eastAsia="en-ZA"/>
              </w:rPr>
              <w:t>positions</w:t>
            </w:r>
            <w:r w:rsidRPr="00E2402B">
              <w:rPr>
                <w:rFonts w:ascii="Calibri" w:hAnsi="Calibri"/>
                <w:color w:val="000000"/>
                <w:lang w:eastAsia="en-ZA"/>
              </w:rPr>
              <w:t xml:space="preserve"> on the screen.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lastRenderedPageBreak/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81100" cy="1162050"/>
                  <wp:effectExtent l="0" t="0" r="0" b="0"/>
                  <wp:wrapNone/>
                  <wp:docPr id="13" name="Picture 13" descr="http://www.mrgadget.com.au/catalog/images/sennheiser_hd202_headphone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5" descr="http://www.mrgadget.com.au/catalog/images/sennheiser_hd202_headphon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 device used to output sound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1066800" cy="723900"/>
                  <wp:effectExtent l="0" t="0" r="0" b="0"/>
                  <wp:wrapNone/>
                  <wp:docPr id="12" name="Picture 12" descr="http://www.netbanker.com/Images/scann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17" descr="http://www.netbanker.com/Images/sc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46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An input device that makes digital copies of paper based documents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123825</wp:posOffset>
                  </wp:positionV>
                  <wp:extent cx="1076325" cy="819150"/>
                  <wp:effectExtent l="0" t="0" r="9525" b="0"/>
                  <wp:wrapNone/>
                  <wp:docPr id="11" name="Picture 11" descr="http://www.mistywindow.com/windows/win-pics/xp-deskto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descr="http://www.mistywindow.com/windows/win-pics/xp-deskt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618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The working environment of a program. The way a program is designed to encourage use.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1019175" cy="762000"/>
                  <wp:effectExtent l="0" t="0" r="9525" b="0"/>
                  <wp:wrapNone/>
                  <wp:docPr id="10" name="Picture 10" descr="http://www.simplicityonline.co.za/simple/images/stiffy/FD-M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19" descr="http://www.simplicityonline.co.za/simple/images/stiffy/FD-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12250" t="12500" r="12500" b="18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333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The device used to read 3.5" floppy disks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1104900" cy="666750"/>
                  <wp:effectExtent l="0" t="0" r="0" b="0"/>
                  <wp:wrapNone/>
                  <wp:docPr id="9" name="Picture 9" descr="http://www.freesoftwaremagazine.com/files/www.freesoftwaremagazine.com/nodes/1205/gnulinux_boot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 descr="http://www.freesoftwaremagazine.com/files/www.freesoftwaremagazine.com/nodes/1205/gnulinux_boo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11950" t="18289" r="63271" b="61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783" cy="648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A sequence the computer goes through when you turn it on to load the operating system and ready itself for use.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866775" cy="1085850"/>
                  <wp:effectExtent l="0" t="0" r="9525" b="0"/>
                  <wp:wrapNone/>
                  <wp:docPr id="8" name="Picture 8" descr="http://regmedia.co.uk/2007/11/06/hp_mediasmart_serv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http://regmedia.co.uk/2007/11/06/hp_mediasmart_ser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85" cy="1064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The main computer that coordinates all computers on a network to work together and share resources.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  <w:tr w:rsidR="00785214" w:rsidRPr="00E2402B" w:rsidTr="001B3B14">
        <w:trPr>
          <w:trHeight w:val="184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>
              <w:rPr>
                <w:rFonts w:ascii="Calibri" w:hAnsi="Calibri"/>
                <w:noProof/>
                <w:color w:val="000000"/>
              </w:rPr>
              <w:lastRenderedPageBreak/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1104900" cy="781050"/>
                  <wp:effectExtent l="0" t="0" r="0" b="0"/>
                  <wp:wrapNone/>
                  <wp:docPr id="6" name="Picture 6" descr="http://www.mccneb.edu/password/images/clip_image002_0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 descr="http://www.mccneb.edu/password/images/clip_image002_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506" cy="771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85214" w:rsidRPr="00E2402B" w:rsidTr="001B3B14">
              <w:trPr>
                <w:trHeight w:val="184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214" w:rsidRPr="00E2402B" w:rsidRDefault="00785214" w:rsidP="001B3B14">
                  <w:pPr>
                    <w:rPr>
                      <w:rFonts w:ascii="Calibri" w:hAnsi="Calibri"/>
                      <w:color w:val="000000"/>
                      <w:lang w:eastAsia="en-ZA"/>
                    </w:rPr>
                  </w:pPr>
                </w:p>
              </w:tc>
            </w:tr>
          </w:tbl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214" w:rsidRPr="00E2402B" w:rsidRDefault="00785214" w:rsidP="001B3B14">
            <w:pPr>
              <w:rPr>
                <w:rFonts w:ascii="Calibri" w:hAnsi="Calibri"/>
                <w:color w:val="000000"/>
                <w:lang w:eastAsia="en-ZA"/>
              </w:rPr>
            </w:pPr>
            <w:r w:rsidRPr="00E2402B">
              <w:rPr>
                <w:rFonts w:ascii="Calibri" w:hAnsi="Calibri"/>
                <w:color w:val="000000"/>
                <w:lang w:eastAsia="en-ZA"/>
              </w:rPr>
              <w:t>The action of identifying yourself on the network whenever you use a networked computer.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85214" w:rsidRPr="00E2402B" w:rsidRDefault="00785214" w:rsidP="001B3B14">
            <w:pPr>
              <w:jc w:val="center"/>
              <w:rPr>
                <w:rFonts w:ascii="Calibri" w:hAnsi="Calibri"/>
                <w:b/>
                <w:bCs/>
                <w:color w:val="000000"/>
                <w:lang w:eastAsia="en-ZA"/>
              </w:rPr>
            </w:pPr>
          </w:p>
        </w:tc>
      </w:tr>
    </w:tbl>
    <w:p w:rsidR="00785214" w:rsidRPr="00785214" w:rsidRDefault="00785214" w:rsidP="00785214">
      <w:r>
        <w:t>Skills for a Changing World, 2009 (CC: BY)</w:t>
      </w:r>
    </w:p>
    <w:sectPr w:rsidR="00785214" w:rsidRPr="00785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91"/>
    <w:rsid w:val="0067558C"/>
    <w:rsid w:val="006A1387"/>
    <w:rsid w:val="00785214"/>
    <w:rsid w:val="00970A35"/>
    <w:rsid w:val="00C71391"/>
    <w:rsid w:val="00C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8C"/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outlineLvl w:val="0"/>
    </w:pPr>
    <w:rPr>
      <w:rFonts w:eastAsiaTheme="majorEastAsia" w:cstheme="minorHAnsi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eastAsiaTheme="majorEastAsia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rPr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558C"/>
    <w:rPr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paragraph" w:styleId="NormalWeb">
    <w:name w:val="Normal (Web)"/>
    <w:basedOn w:val="Normal"/>
    <w:uiPriority w:val="99"/>
    <w:unhideWhenUsed/>
    <w:rsid w:val="00C71391"/>
    <w:pPr>
      <w:spacing w:after="75" w:line="360" w:lineRule="auto"/>
    </w:pPr>
    <w:rPr>
      <w:rFonts w:ascii="Georgia" w:eastAsia="Times New Roman" w:hAnsi="Georgia"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C713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8C"/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outlineLvl w:val="0"/>
    </w:pPr>
    <w:rPr>
      <w:rFonts w:eastAsiaTheme="majorEastAsia" w:cstheme="minorHAnsi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eastAsiaTheme="majorEastAsia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rPr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558C"/>
    <w:rPr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paragraph" w:styleId="NormalWeb">
    <w:name w:val="Normal (Web)"/>
    <w:basedOn w:val="Normal"/>
    <w:uiPriority w:val="99"/>
    <w:unhideWhenUsed/>
    <w:rsid w:val="00C71391"/>
    <w:pPr>
      <w:spacing w:after="75" w:line="360" w:lineRule="auto"/>
    </w:pPr>
    <w:rPr>
      <w:rFonts w:ascii="Georgia" w:eastAsia="Times New Roman" w:hAnsi="Georgia"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C713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5612">
          <w:marLeft w:val="15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16126712">
              <w:marLeft w:val="1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7813071">
                  <w:marLeft w:val="15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497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170">
          <w:marLeft w:val="15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20689806">
              <w:marLeft w:val="1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80235876">
                  <w:marLeft w:val="15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02853290">
                      <w:blockQuote w:val="1"/>
                      <w:marLeft w:val="5"/>
                      <w:marRight w:val="90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BBBBBB"/>
                        <w:right w:val="single" w:sz="6" w:space="15" w:color="BBBBBB"/>
                      </w:divBdr>
                    </w:div>
                  </w:divsChild>
                </w:div>
              </w:divsChild>
            </w:div>
          </w:divsChild>
        </w:div>
      </w:divsChild>
    </w:div>
    <w:div w:id="1083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0522">
          <w:marLeft w:val="15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63826775">
              <w:marLeft w:val="1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59223289">
                  <w:marLeft w:val="15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46674958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4399">
                          <w:marLeft w:val="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531">
          <w:marLeft w:val="15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13585328">
              <w:marLeft w:val="1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92367868">
                  <w:marLeft w:val="15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34726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gif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2</cp:revision>
  <cp:lastPrinted>2011-11-02T15:26:00Z</cp:lastPrinted>
  <dcterms:created xsi:type="dcterms:W3CDTF">2011-11-02T15:17:00Z</dcterms:created>
  <dcterms:modified xsi:type="dcterms:W3CDTF">2011-11-03T09:29:00Z</dcterms:modified>
</cp:coreProperties>
</file>